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658A" w14:textId="77777777" w:rsidR="009767C1" w:rsidRPr="009767C1" w:rsidRDefault="009767C1" w:rsidP="009767C1">
      <w:pPr>
        <w:jc w:val="center"/>
        <w:rPr>
          <w:rFonts w:ascii="Arial" w:hAnsi="Arial" w:cs="Arial"/>
          <w:b/>
          <w:bCs/>
          <w:lang w:val="es-MX"/>
        </w:rPr>
      </w:pPr>
      <w:r w:rsidRPr="009767C1">
        <w:rPr>
          <w:rFonts w:ascii="Arial" w:hAnsi="Arial" w:cs="Arial"/>
          <w:b/>
          <w:bCs/>
          <w:lang w:val="es-MX"/>
        </w:rPr>
        <w:t>CON CASI 30 MIL VISITANTES CANCÚN SUPERA EXPECTATIVA TURÍSTICA ESTA TEMPORADA VACACIONAL</w:t>
      </w:r>
    </w:p>
    <w:p w14:paraId="4E5F55F8" w14:textId="77777777" w:rsidR="009767C1" w:rsidRPr="009767C1" w:rsidRDefault="009767C1" w:rsidP="009767C1">
      <w:pPr>
        <w:jc w:val="both"/>
        <w:rPr>
          <w:rFonts w:ascii="Arial" w:hAnsi="Arial" w:cs="Arial"/>
          <w:lang w:val="es-MX"/>
        </w:rPr>
      </w:pPr>
    </w:p>
    <w:p w14:paraId="3A71E815" w14:textId="303D7727" w:rsidR="009767C1" w:rsidRPr="009767C1" w:rsidRDefault="009767C1" w:rsidP="009767C1">
      <w:pPr>
        <w:pStyle w:val="Prrafodelista"/>
        <w:numPr>
          <w:ilvl w:val="0"/>
          <w:numId w:val="1"/>
        </w:numPr>
        <w:jc w:val="both"/>
        <w:rPr>
          <w:rFonts w:ascii="Arial" w:hAnsi="Arial" w:cs="Arial"/>
          <w:lang w:val="es-MX"/>
        </w:rPr>
      </w:pPr>
      <w:r w:rsidRPr="009767C1">
        <w:rPr>
          <w:rFonts w:ascii="Arial" w:hAnsi="Arial" w:cs="Arial"/>
          <w:lang w:val="es-MX"/>
        </w:rPr>
        <w:t>Registra una ocupación hotelera mayor al 90 por ciento</w:t>
      </w:r>
    </w:p>
    <w:p w14:paraId="3EE13111" w14:textId="77777777" w:rsidR="009767C1" w:rsidRPr="009767C1" w:rsidRDefault="009767C1" w:rsidP="009767C1">
      <w:pPr>
        <w:jc w:val="both"/>
        <w:rPr>
          <w:rFonts w:ascii="Arial" w:hAnsi="Arial" w:cs="Arial"/>
          <w:lang w:val="es-MX"/>
        </w:rPr>
      </w:pPr>
    </w:p>
    <w:p w14:paraId="60241EEF" w14:textId="77777777" w:rsidR="009767C1" w:rsidRPr="009767C1" w:rsidRDefault="009767C1" w:rsidP="009767C1">
      <w:pPr>
        <w:jc w:val="both"/>
        <w:rPr>
          <w:rFonts w:ascii="Arial" w:hAnsi="Arial" w:cs="Arial"/>
          <w:lang w:val="es-MX"/>
        </w:rPr>
      </w:pPr>
      <w:r w:rsidRPr="009767C1">
        <w:rPr>
          <w:rFonts w:ascii="Arial" w:hAnsi="Arial" w:cs="Arial"/>
          <w:b/>
          <w:bCs/>
          <w:lang w:val="es-MX"/>
        </w:rPr>
        <w:t>Cancún, Q. R., a 12 de abril de 2026.-</w:t>
      </w:r>
      <w:r w:rsidRPr="009767C1">
        <w:rPr>
          <w:rFonts w:ascii="Arial" w:hAnsi="Arial" w:cs="Arial"/>
          <w:lang w:val="es-MX"/>
        </w:rPr>
        <w:t xml:space="preserve"> Esta temporada de Spring Break Cancún registró la llegada de aproximadamente 30 mil turistas, superando en más de un 40 por ciento la proyección inicial de 21 mil </w:t>
      </w:r>
      <w:proofErr w:type="gramStart"/>
      <w:r w:rsidRPr="009767C1">
        <w:rPr>
          <w:rFonts w:ascii="Arial" w:hAnsi="Arial" w:cs="Arial"/>
          <w:lang w:val="es-MX"/>
        </w:rPr>
        <w:t>visitantes estimada</w:t>
      </w:r>
      <w:proofErr w:type="gramEnd"/>
      <w:r w:rsidRPr="009767C1">
        <w:rPr>
          <w:rFonts w:ascii="Arial" w:hAnsi="Arial" w:cs="Arial"/>
          <w:lang w:val="es-MX"/>
        </w:rPr>
        <w:t xml:space="preserve"> por el Consejo de Promoción Turística de Quintana Roo (CPTQ), de acuerdo con el reporte de la Secretaría Municipal de Turismo de Benito Juárez.</w:t>
      </w:r>
    </w:p>
    <w:p w14:paraId="64C394C8" w14:textId="77777777" w:rsidR="009767C1" w:rsidRPr="009767C1" w:rsidRDefault="009767C1" w:rsidP="009767C1">
      <w:pPr>
        <w:jc w:val="both"/>
        <w:rPr>
          <w:rFonts w:ascii="Arial" w:hAnsi="Arial" w:cs="Arial"/>
          <w:lang w:val="es-MX"/>
        </w:rPr>
      </w:pPr>
    </w:p>
    <w:p w14:paraId="3E2FB451" w14:textId="77777777" w:rsidR="009767C1" w:rsidRPr="009767C1" w:rsidRDefault="009767C1" w:rsidP="009767C1">
      <w:pPr>
        <w:jc w:val="both"/>
        <w:rPr>
          <w:rFonts w:ascii="Arial" w:hAnsi="Arial" w:cs="Arial"/>
          <w:lang w:val="es-MX"/>
        </w:rPr>
      </w:pPr>
      <w:r w:rsidRPr="009767C1">
        <w:rPr>
          <w:rFonts w:ascii="Arial" w:hAnsi="Arial" w:cs="Arial"/>
          <w:lang w:val="es-MX"/>
        </w:rPr>
        <w:t>Este resultado generó una ocupación hotelera superior al 90 por ciento, confirmando la sólida demanda del destino y su posicionamiento como uno de los principales referentes turísticos a nivel mundial.</w:t>
      </w:r>
    </w:p>
    <w:p w14:paraId="47256456" w14:textId="77777777" w:rsidR="009767C1" w:rsidRPr="009767C1" w:rsidRDefault="009767C1" w:rsidP="009767C1">
      <w:pPr>
        <w:jc w:val="both"/>
        <w:rPr>
          <w:rFonts w:ascii="Arial" w:hAnsi="Arial" w:cs="Arial"/>
          <w:lang w:val="es-MX"/>
        </w:rPr>
      </w:pPr>
    </w:p>
    <w:p w14:paraId="00871A14" w14:textId="77777777" w:rsidR="009767C1" w:rsidRPr="009767C1" w:rsidRDefault="009767C1" w:rsidP="009767C1">
      <w:pPr>
        <w:jc w:val="both"/>
        <w:rPr>
          <w:rFonts w:ascii="Arial" w:hAnsi="Arial" w:cs="Arial"/>
          <w:lang w:val="es-MX"/>
        </w:rPr>
      </w:pPr>
      <w:r w:rsidRPr="009767C1">
        <w:rPr>
          <w:rFonts w:ascii="Arial" w:hAnsi="Arial" w:cs="Arial"/>
          <w:lang w:val="es-MX"/>
        </w:rPr>
        <w:t xml:space="preserve">Al respecto, la </w:t>
      </w:r>
      <w:proofErr w:type="gramStart"/>
      <w:r w:rsidRPr="009767C1">
        <w:rPr>
          <w:rFonts w:ascii="Arial" w:hAnsi="Arial" w:cs="Arial"/>
          <w:lang w:val="es-MX"/>
        </w:rPr>
        <w:t>Presidenta</w:t>
      </w:r>
      <w:proofErr w:type="gramEnd"/>
      <w:r w:rsidRPr="009767C1">
        <w:rPr>
          <w:rFonts w:ascii="Arial" w:hAnsi="Arial" w:cs="Arial"/>
          <w:lang w:val="es-MX"/>
        </w:rPr>
        <w:t xml:space="preserve"> Municipal, Ana Paty Peralta, destacó que la ciudad refleja un dinamismo turístico que fortalece la economía local y consolida la confianza de los mercados internacionales, principalmente de Estados Unidos y Canadá.</w:t>
      </w:r>
    </w:p>
    <w:p w14:paraId="5A0014C8" w14:textId="77777777" w:rsidR="009767C1" w:rsidRPr="009767C1" w:rsidRDefault="009767C1" w:rsidP="009767C1">
      <w:pPr>
        <w:jc w:val="both"/>
        <w:rPr>
          <w:rFonts w:ascii="Arial" w:hAnsi="Arial" w:cs="Arial"/>
          <w:lang w:val="es-MX"/>
        </w:rPr>
      </w:pPr>
    </w:p>
    <w:p w14:paraId="502A1A3E" w14:textId="518AD96D" w:rsidR="009767C1" w:rsidRPr="009767C1" w:rsidRDefault="009767C1" w:rsidP="009767C1">
      <w:pPr>
        <w:jc w:val="both"/>
        <w:rPr>
          <w:rFonts w:ascii="Arial" w:hAnsi="Arial" w:cs="Arial"/>
          <w:lang w:val="es-MX"/>
        </w:rPr>
      </w:pPr>
      <w:r w:rsidRPr="009767C1">
        <w:rPr>
          <w:rFonts w:ascii="Arial" w:hAnsi="Arial" w:cs="Arial"/>
          <w:lang w:val="es-MX"/>
        </w:rPr>
        <w:t xml:space="preserve">“Estos resultados confirman que Cancún está más vigente que nunca en la agenda de los viajeros a nivel internacional”, </w:t>
      </w:r>
      <w:r w:rsidR="00530055">
        <w:rPr>
          <w:rFonts w:ascii="Arial" w:hAnsi="Arial" w:cs="Arial"/>
          <w:lang w:val="es-MX"/>
        </w:rPr>
        <w:t>remarcó</w:t>
      </w:r>
      <w:r w:rsidRPr="009767C1">
        <w:rPr>
          <w:rFonts w:ascii="Arial" w:hAnsi="Arial" w:cs="Arial"/>
          <w:lang w:val="es-MX"/>
        </w:rPr>
        <w:t xml:space="preserve"> la </w:t>
      </w:r>
      <w:proofErr w:type="gramStart"/>
      <w:r w:rsidRPr="009767C1">
        <w:rPr>
          <w:rFonts w:ascii="Arial" w:hAnsi="Arial" w:cs="Arial"/>
          <w:lang w:val="es-MX"/>
        </w:rPr>
        <w:t>Presidenta</w:t>
      </w:r>
      <w:proofErr w:type="gramEnd"/>
      <w:r w:rsidRPr="009767C1">
        <w:rPr>
          <w:rFonts w:ascii="Arial" w:hAnsi="Arial" w:cs="Arial"/>
          <w:lang w:val="es-MX"/>
        </w:rPr>
        <w:t xml:space="preserve"> Municipal.</w:t>
      </w:r>
    </w:p>
    <w:p w14:paraId="7A3D9CCE" w14:textId="77777777" w:rsidR="009767C1" w:rsidRPr="009767C1" w:rsidRDefault="009767C1" w:rsidP="009767C1">
      <w:pPr>
        <w:jc w:val="both"/>
        <w:rPr>
          <w:rFonts w:ascii="Arial" w:hAnsi="Arial" w:cs="Arial"/>
          <w:lang w:val="es-MX"/>
        </w:rPr>
      </w:pPr>
    </w:p>
    <w:p w14:paraId="28B57456" w14:textId="77777777" w:rsidR="009767C1" w:rsidRPr="009767C1" w:rsidRDefault="009767C1" w:rsidP="009767C1">
      <w:pPr>
        <w:jc w:val="both"/>
        <w:rPr>
          <w:rFonts w:ascii="Arial" w:hAnsi="Arial" w:cs="Arial"/>
          <w:lang w:val="es-MX"/>
        </w:rPr>
      </w:pPr>
      <w:r w:rsidRPr="009767C1">
        <w:rPr>
          <w:rFonts w:ascii="Arial" w:hAnsi="Arial" w:cs="Arial"/>
          <w:lang w:val="es-MX"/>
        </w:rPr>
        <w:t>El comportamiento positivo de esta temporada responde a diversos factores, entre ellos la efectiva promoción del destino, su conectividad aérea, así como la reorientación de turistas que originalmente contemplaban otras opciones, pero que eligieron Cancún como su principal alternativa.</w:t>
      </w:r>
    </w:p>
    <w:p w14:paraId="543CD77D" w14:textId="77777777" w:rsidR="009767C1" w:rsidRPr="009767C1" w:rsidRDefault="009767C1" w:rsidP="009767C1">
      <w:pPr>
        <w:jc w:val="both"/>
        <w:rPr>
          <w:rFonts w:ascii="Arial" w:hAnsi="Arial" w:cs="Arial"/>
          <w:lang w:val="es-MX"/>
        </w:rPr>
      </w:pPr>
    </w:p>
    <w:p w14:paraId="3D23C4DB" w14:textId="77777777" w:rsidR="009767C1" w:rsidRPr="009767C1" w:rsidRDefault="009767C1" w:rsidP="009767C1">
      <w:pPr>
        <w:jc w:val="both"/>
        <w:rPr>
          <w:rFonts w:ascii="Arial" w:hAnsi="Arial" w:cs="Arial"/>
          <w:lang w:val="es-MX"/>
        </w:rPr>
      </w:pPr>
      <w:r w:rsidRPr="009767C1">
        <w:rPr>
          <w:rFonts w:ascii="Arial" w:hAnsi="Arial" w:cs="Arial"/>
          <w:lang w:val="es-MX"/>
        </w:rPr>
        <w:t>Ana Paty Peralta subrayó que estos indicadores no solo reflejan una temporada exitosa, sino que también proyectan un panorama alentador para los próximos periodos vacacionales, reafirmando el liderazgo de la ciudad en el turismo internacional, particularmente en el segmento juvenil.</w:t>
      </w:r>
    </w:p>
    <w:p w14:paraId="2043D55C" w14:textId="77777777" w:rsidR="009767C1" w:rsidRPr="009767C1" w:rsidRDefault="009767C1" w:rsidP="009767C1">
      <w:pPr>
        <w:jc w:val="both"/>
        <w:rPr>
          <w:rFonts w:ascii="Arial" w:hAnsi="Arial" w:cs="Arial"/>
          <w:lang w:val="es-MX"/>
        </w:rPr>
      </w:pPr>
    </w:p>
    <w:p w14:paraId="14587DDB" w14:textId="438EA356" w:rsidR="00E80D37" w:rsidRPr="009767C1" w:rsidRDefault="009767C1" w:rsidP="003F615A">
      <w:pPr>
        <w:jc w:val="center"/>
        <w:rPr>
          <w:rFonts w:ascii="Arial" w:hAnsi="Arial" w:cs="Arial"/>
        </w:rPr>
      </w:pPr>
      <w:r w:rsidRPr="009767C1">
        <w:rPr>
          <w:rFonts w:ascii="Arial" w:hAnsi="Arial" w:cs="Arial"/>
        </w:rPr>
        <w:t>****</w:t>
      </w:r>
      <w:r w:rsidR="003F615A">
        <w:rPr>
          <w:rFonts w:ascii="Arial" w:hAnsi="Arial" w:cs="Arial"/>
        </w:rPr>
        <w:t>********</w:t>
      </w:r>
    </w:p>
    <w:sectPr w:rsidR="00E80D37" w:rsidRPr="009767C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D899" w14:textId="77777777" w:rsidR="00B3279D" w:rsidRDefault="00B3279D">
      <w:r>
        <w:separator/>
      </w:r>
    </w:p>
  </w:endnote>
  <w:endnote w:type="continuationSeparator" w:id="0">
    <w:p w14:paraId="71E3FAB9" w14:textId="77777777" w:rsidR="00B3279D" w:rsidRDefault="00B3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D39E" w14:textId="77777777" w:rsidR="00B3279D" w:rsidRDefault="00B3279D">
      <w:r>
        <w:separator/>
      </w:r>
    </w:p>
  </w:footnote>
  <w:footnote w:type="continuationSeparator" w:id="0">
    <w:p w14:paraId="6DBB38D2" w14:textId="77777777" w:rsidR="00B3279D" w:rsidRDefault="00B3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1F72AE0"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9767C1">
                            <w:rPr>
                              <w:rFonts w:cstheme="minorHAnsi"/>
                              <w:b/>
                              <w:bCs/>
                              <w:lang w:val="es-ES"/>
                            </w:rPr>
                            <w:t>74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1F72AE0"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9767C1">
                      <w:rPr>
                        <w:rFonts w:cstheme="minorHAnsi"/>
                        <w:b/>
                        <w:bCs/>
                        <w:lang w:val="es-ES"/>
                      </w:rPr>
                      <w:t>74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15A"/>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30055"/>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279D"/>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2026-04-12T22:57:00Z</dcterms:created>
  <dcterms:modified xsi:type="dcterms:W3CDTF">2026-04-12T23:03:00Z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